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7B" w:rsidRPr="002F387B" w:rsidRDefault="002F387B" w:rsidP="002F387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39" w:type="dxa"/>
        <w:tblInd w:w="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2F387B" w:rsidRPr="002F387B" w:rsidTr="00157C08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Pr="00CC72C8" w:rsidRDefault="004754EB" w:rsidP="004754EB">
            <w:pPr>
              <w:spacing w:after="0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C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4754EB" w:rsidRPr="00CC72C8" w:rsidRDefault="00157C08" w:rsidP="004754EB">
            <w:pPr>
              <w:spacing w:after="0"/>
              <w:ind w:left="-9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  <w:proofErr w:type="spellStart"/>
            <w:r w:rsidR="004754EB">
              <w:rPr>
                <w:rFonts w:ascii="Times New Roman" w:hAnsi="Times New Roman" w:cs="Times New Roman"/>
                <w:sz w:val="18"/>
                <w:szCs w:val="18"/>
              </w:rPr>
              <w:t>Малоелгинский</w:t>
            </w:r>
            <w:proofErr w:type="spellEnd"/>
            <w:r w:rsidR="004754EB"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«</w:t>
            </w:r>
            <w:proofErr w:type="spellStart"/>
            <w:r w:rsidR="004754EB">
              <w:rPr>
                <w:rFonts w:ascii="Times New Roman" w:hAnsi="Times New Roman" w:cs="Times New Roman"/>
                <w:sz w:val="18"/>
                <w:szCs w:val="18"/>
              </w:rPr>
              <w:t>Алтынчэч</w:t>
            </w:r>
            <w:proofErr w:type="spellEnd"/>
            <w:r w:rsidR="004754EB"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="004754EB" w:rsidRPr="00CC72C8">
              <w:rPr>
                <w:rFonts w:ascii="Times New Roman" w:hAnsi="Times New Roman" w:cs="Times New Roman"/>
                <w:sz w:val="18"/>
                <w:szCs w:val="18"/>
              </w:rPr>
              <w:t>Лаишевского</w:t>
            </w:r>
            <w:proofErr w:type="spellEnd"/>
            <w:r w:rsidR="004754EB"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РТ</w:t>
            </w:r>
          </w:p>
          <w:p w:rsidR="004754EB" w:rsidRPr="00CC72C8" w:rsidRDefault="004754EB" w:rsidP="004754EB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754EB" w:rsidRPr="00CC72C8" w:rsidRDefault="004754EB" w:rsidP="004754E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422623, РТ,  </w:t>
            </w:r>
            <w:proofErr w:type="spellStart"/>
            <w:r w:rsidRPr="00CC72C8">
              <w:rPr>
                <w:rFonts w:ascii="Times New Roman" w:hAnsi="Times New Roman" w:cs="Times New Roman"/>
                <w:sz w:val="18"/>
                <w:szCs w:val="18"/>
              </w:rPr>
              <w:t>Лаишевский</w:t>
            </w:r>
            <w:proofErr w:type="spellEnd"/>
            <w:r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C72C8">
              <w:rPr>
                <w:rFonts w:ascii="Times New Roman" w:hAnsi="Times New Roman" w:cs="Times New Roman"/>
                <w:sz w:val="18"/>
                <w:szCs w:val="18"/>
              </w:rPr>
              <w:t>село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Малая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Елга</w:t>
            </w:r>
            <w:proofErr w:type="spellEnd"/>
            <w:r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CC72C8"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дом 60</w:t>
            </w:r>
          </w:p>
          <w:p w:rsidR="004754EB" w:rsidRPr="00372DDE" w:rsidRDefault="004754EB" w:rsidP="004754EB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Телефон: 8(843)78 3-23-63</w:t>
            </w:r>
            <w:r w:rsidRPr="00CC72C8">
              <w:rPr>
                <w:rFonts w:ascii="Times New Roman" w:hAnsi="Times New Roman" w:cs="Times New Roman"/>
                <w:sz w:val="18"/>
                <w:szCs w:val="18"/>
              </w:rPr>
              <w:t xml:space="preserve">.. </w:t>
            </w:r>
            <w:r w:rsidRPr="00CC7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372D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C7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72DD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grr</w:t>
            </w:r>
            <w:proofErr w:type="spellEnd"/>
            <w:r w:rsidRPr="00372DDE">
              <w:rPr>
                <w:rFonts w:ascii="Times New Roman" w:hAnsi="Times New Roman" w:cs="Times New Roman"/>
                <w:sz w:val="18"/>
                <w:szCs w:val="18"/>
              </w:rPr>
              <w:t>75.75@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72DD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CC72C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tbl>
            <w:tblPr>
              <w:tblW w:w="5024" w:type="pct"/>
              <w:tblLayout w:type="fixed"/>
              <w:tblLook w:val="01E0"/>
            </w:tblPr>
            <w:tblGrid>
              <w:gridCol w:w="4842"/>
              <w:gridCol w:w="4843"/>
            </w:tblGrid>
            <w:tr w:rsidR="00157C08" w:rsidRPr="00DB6D3B" w:rsidTr="00157C08">
              <w:trPr>
                <w:trHeight w:val="1356"/>
              </w:trPr>
              <w:tc>
                <w:tcPr>
                  <w:tcW w:w="2500" w:type="pct"/>
                </w:tcPr>
                <w:p w:rsidR="00157C08" w:rsidRPr="0047059D" w:rsidRDefault="00157C08" w:rsidP="00066254">
                  <w:pPr>
                    <w:contextualSpacing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Принято</w:t>
                  </w:r>
                </w:p>
                <w:p w:rsidR="00157C08" w:rsidRPr="0047059D" w:rsidRDefault="00157C08" w:rsidP="00066254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Педагогическим советом</w:t>
                  </w:r>
                </w:p>
                <w:p w:rsidR="00157C08" w:rsidRPr="0047059D" w:rsidRDefault="00157C08" w:rsidP="00066254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МБДОУ  </w:t>
                  </w:r>
                  <w:proofErr w:type="spellStart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Малоелгинского</w:t>
                  </w:r>
                  <w:proofErr w:type="spellEnd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детского сада «</w:t>
                  </w:r>
                  <w:proofErr w:type="spellStart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Алтынчэч</w:t>
                  </w:r>
                  <w:proofErr w:type="spellEnd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  <w:p w:rsidR="00157C08" w:rsidRPr="0047059D" w:rsidRDefault="00157C08" w:rsidP="00066254">
                  <w:pPr>
                    <w:spacing w:before="100" w:beforeAutospacing="1" w:after="100" w:afterAutospacing="1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Протокол №    от «     »              20__ г.</w:t>
                  </w:r>
                </w:p>
              </w:tc>
              <w:tc>
                <w:tcPr>
                  <w:tcW w:w="2500" w:type="pct"/>
                </w:tcPr>
                <w:p w:rsidR="00157C08" w:rsidRPr="0047059D" w:rsidRDefault="00157C08" w:rsidP="00066254">
                  <w:pPr>
                    <w:contextualSpacing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47059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  <w:r w:rsidRPr="0047059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и введено в действие                                                  приказом заведующего </w:t>
                  </w:r>
                </w:p>
                <w:p w:rsidR="00157C08" w:rsidRPr="0047059D" w:rsidRDefault="00157C08" w:rsidP="00066254">
                  <w:pPr>
                    <w:contextualSpacing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МБДОУ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Малоелгинского</w:t>
                  </w:r>
                  <w:proofErr w:type="spellEnd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детского сада «</w:t>
                  </w:r>
                  <w:proofErr w:type="spellStart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Алтынчэч</w:t>
                  </w:r>
                  <w:proofErr w:type="spellEnd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»    </w:t>
                  </w:r>
                </w:p>
                <w:p w:rsidR="00157C08" w:rsidRPr="0047059D" w:rsidRDefault="00157C08" w:rsidP="00066254">
                  <w:pPr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         от «    »                       20__ г.  №  </w:t>
                  </w:r>
                </w:p>
                <w:p w:rsidR="00157C08" w:rsidRPr="0047059D" w:rsidRDefault="00157C08" w:rsidP="00066254">
                  <w:pPr>
                    <w:contextualSpacing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</w:t>
                  </w:r>
                  <w:proofErr w:type="spellStart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_______________Р.Р.Гатауллина</w:t>
                  </w:r>
                  <w:proofErr w:type="spellEnd"/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57C08" w:rsidRPr="00DB6D3B" w:rsidRDefault="00157C08" w:rsidP="00066254">
                  <w:pPr>
                    <w:contextualSpacing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47059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4754EB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План график введения </w:t>
            </w:r>
            <w:r w:rsidR="002F387B" w:rsidRPr="000972D9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ФГОС ДО</w:t>
            </w:r>
          </w:p>
          <w:p w:rsidR="002F387B" w:rsidRPr="000972D9" w:rsidRDefault="004754EB" w:rsidP="000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Малоелгинского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 детского сада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Алтынчэч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Лаишевского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4754E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  </w:t>
            </w:r>
            <w:r w:rsidR="002F387B"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целях эффективной организации деятельности дошкольного учреждения к внедрению и управления процессом введения федерального государственного образовательного стандарта дошкольного образования 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1.Разработать и утвердить план – график сопровождения  введения федерального государственного образовательного стандарта дошкольного образования  на территории МБДОУ </w:t>
            </w:r>
            <w:proofErr w:type="spellStart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Малоелгинский</w:t>
            </w:r>
            <w:proofErr w:type="spellEnd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 xml:space="preserve"> детский сад«</w:t>
            </w:r>
            <w:proofErr w:type="spellStart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Алтынчэч</w:t>
            </w:r>
            <w:proofErr w:type="spellEnd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»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.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2.Утвердить</w:t>
            </w:r>
            <w:r w:rsidR="004754E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состав творческой группы по введению федерального государственного образовательного стандарта дошкольного образования  на территории МБДОУ </w:t>
            </w:r>
            <w:proofErr w:type="spellStart"/>
            <w:r w:rsidR="004A4CDC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Малоелгинский</w:t>
            </w:r>
            <w:proofErr w:type="spellEnd"/>
            <w:r w:rsidR="004A4CDC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 xml:space="preserve"> детский сад </w:t>
            </w:r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«</w:t>
            </w:r>
            <w:proofErr w:type="spellStart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Алтынчэч</w:t>
            </w:r>
            <w:proofErr w:type="spellEnd"/>
            <w:r w:rsidR="004A4CDC" w:rsidRPr="00112838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»</w:t>
            </w:r>
            <w:r w:rsidR="00157C0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Цель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 управление процессом введения ФГОС в ДОУ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Задачи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Организовать методическое и информационное сопровождение реализации ФГОС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Разработать организационно - управленческие решения, регулирующие реализацию введения ФГОС ДО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Наполнить нормативно-правовую базу необходимыми документами, регулирующими реализацию ФГОС;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Организовать  эффективную  кадровую политику по сопровождению ФГОС ДОУ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Целевая группа участников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 заведующий, педагогические работники ДОУ, родители.</w:t>
            </w:r>
          </w:p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Ожидаемые результаты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: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Организовано методическое сопровождение, способствующее введению ФГОС в ДОУ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Разработаны организационно - управленческие решения, регулирующие реализацию ФГОС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Нормативно - правовая база наполнена необходимыми документами, регулирующими реализацию ФГОС ДОУ;</w:t>
            </w:r>
          </w:p>
          <w:p w:rsidR="002F387B" w:rsidRPr="002F387B" w:rsidRDefault="002F387B" w:rsidP="002F387B">
            <w:pPr>
              <w:spacing w:after="0" w:line="240" w:lineRule="auto"/>
              <w:ind w:left="766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Wingdings" w:eastAsia="Times New Roman" w:hAnsi="Wingdings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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Организована эффективная кадровая политика, позволяющая реализовать сопровождение по внедрению ФГОС в текущем учебном году, и имеется перспективное планирование работы в данном направлении.</w:t>
            </w:r>
          </w:p>
          <w:p w:rsidR="00112838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                         </w:t>
            </w:r>
          </w:p>
          <w:p w:rsidR="002F387B" w:rsidRPr="002F387B" w:rsidRDefault="002F387B" w:rsidP="0015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2F387B" w:rsidP="002F3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157C08" w:rsidRDefault="00157C08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</w:p>
          <w:p w:rsidR="002F387B" w:rsidRPr="002F387B" w:rsidRDefault="002F387B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Состав творческой группы</w:t>
            </w:r>
          </w:p>
          <w:p w:rsidR="002F387B" w:rsidRPr="002F387B" w:rsidRDefault="002F387B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по введению федерального государственного образовательного стандарта дошкольного </w:t>
            </w:r>
            <w:r w:rsidR="00F13063"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образования</w:t>
            </w: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(далее ФГОС ДО)</w:t>
            </w:r>
          </w:p>
          <w:p w:rsidR="002F387B" w:rsidRPr="002F387B" w:rsidRDefault="002F387B" w:rsidP="00F1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в МБДОУ 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Малоелгинский</w:t>
            </w:r>
            <w:proofErr w:type="spellEnd"/>
            <w:r w:rsidR="00112838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детский сад«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Алтынчэч</w:t>
            </w:r>
            <w:proofErr w:type="spellEnd"/>
            <w:r w:rsidR="00112838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»</w:t>
            </w:r>
          </w:p>
          <w:p w:rsidR="002F387B" w:rsidRPr="002F387B" w:rsidRDefault="002F387B" w:rsidP="002F3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2F387B" w:rsidP="002F387B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ГатауллинаРаиляРавиловна</w:t>
            </w:r>
            <w:proofErr w:type="spellEnd"/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заведующий</w:t>
            </w:r>
          </w:p>
          <w:p w:rsidR="002F387B" w:rsidRPr="002F387B" w:rsidRDefault="002F387B" w:rsidP="002F387B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Хайруллина</w:t>
            </w:r>
            <w:proofErr w:type="spellEnd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ИльгамияРаисовна</w:t>
            </w:r>
            <w:proofErr w:type="spellEnd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воспитатель</w:t>
            </w:r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млад</w:t>
            </w:r>
            <w:r w:rsidR="00112838"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шей</w:t>
            </w:r>
            <w:proofErr w:type="spellEnd"/>
            <w:r w:rsidR="00112838"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группы</w:t>
            </w:r>
          </w:p>
          <w:p w:rsidR="002F387B" w:rsidRPr="002F387B" w:rsidRDefault="002F387B" w:rsidP="002F387B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proofErr w:type="spellStart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Киямова</w:t>
            </w:r>
            <w:proofErr w:type="spellEnd"/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Лилия Альбертовна</w:t>
            </w: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воспитатель старшей группы</w:t>
            </w:r>
          </w:p>
          <w:p w:rsidR="002F387B" w:rsidRDefault="002F387B" w:rsidP="00112838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  <w:r w:rsidR="001128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   </w:t>
            </w:r>
            <w:proofErr w:type="spellStart"/>
            <w:r w:rsidR="00F1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Андреяшина</w:t>
            </w:r>
            <w:proofErr w:type="spellEnd"/>
            <w:r w:rsidR="00F1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Наталья Вячеславовна, родитель</w:t>
            </w:r>
          </w:p>
          <w:p w:rsid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F13063" w:rsidRDefault="00F13063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D9" w:rsidRDefault="000972D9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D9" w:rsidRPr="002F387B" w:rsidRDefault="000972D9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09"/>
              <w:gridCol w:w="3541"/>
              <w:gridCol w:w="1443"/>
              <w:gridCol w:w="209"/>
              <w:gridCol w:w="1276"/>
              <w:gridCol w:w="302"/>
              <w:gridCol w:w="123"/>
              <w:gridCol w:w="1985"/>
            </w:tblGrid>
            <w:tr w:rsidR="002F387B" w:rsidRPr="002F387B" w:rsidTr="00157C08">
              <w:tc>
                <w:tcPr>
                  <w:tcW w:w="6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№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п.п</w:t>
                  </w:r>
                  <w:proofErr w:type="spellEnd"/>
                </w:p>
              </w:tc>
              <w:tc>
                <w:tcPr>
                  <w:tcW w:w="3541" w:type="dxa"/>
                  <w:tcBorders>
                    <w:top w:val="single" w:sz="8" w:space="0" w:color="000000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443" w:type="dxa"/>
                  <w:tcBorders>
                    <w:top w:val="single" w:sz="8" w:space="0" w:color="000000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single" w:sz="8" w:space="0" w:color="000000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single" w:sz="8" w:space="0" w:color="000000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Планируемый результат деятельности</w:t>
                  </w:r>
                </w:p>
              </w:tc>
            </w:tr>
            <w:tr w:rsidR="002F387B" w:rsidRPr="002F387B" w:rsidTr="00157C08">
              <w:tc>
                <w:tcPr>
                  <w:tcW w:w="9488" w:type="dxa"/>
                  <w:gridSpan w:val="8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1. Нормативно-правовое обеспечение реализации ФГОС ДО</w:t>
                  </w:r>
                </w:p>
              </w:tc>
            </w:tr>
            <w:tr w:rsidR="002F387B" w:rsidRPr="002F387B" w:rsidTr="00157C08">
              <w:trPr>
                <w:trHeight w:val="42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1.1.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Разработка и утверждение плана-гра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фика реализации ФГОС ДОУ на 2014-2015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учебный год; принятие приказа «Об утверждении плана-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графика введения ФГОС ДО на 2014 – 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учебный год».</w:t>
                  </w:r>
                </w:p>
              </w:tc>
              <w:tc>
                <w:tcPr>
                  <w:tcW w:w="1652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063" w:rsidRDefault="00F13063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  <w:p w:rsidR="002F387B" w:rsidRPr="002F387B" w:rsidRDefault="002F387B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2014 г.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F13063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Члены рабочей группы</w:t>
                  </w:r>
                </w:p>
              </w:tc>
              <w:tc>
                <w:tcPr>
                  <w:tcW w:w="1985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Приказ об утверждении плана-графика реализации ФГОС ДОУ,</w:t>
                  </w:r>
                </w:p>
                <w:p w:rsidR="002F387B" w:rsidRPr="002F387B" w:rsidRDefault="002F387B" w:rsidP="002F387B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 создании творческой группы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1.2.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Изучение  нормативных документов федерального регионального, муниципального уровней; корректировка и внесение изменений в норма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тивно-правовые документы на 2014- 2015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учебный год, принятие новых документов.</w:t>
                  </w:r>
                </w:p>
              </w:tc>
              <w:tc>
                <w:tcPr>
                  <w:tcW w:w="1652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F13063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Члены рабочей группы</w:t>
                  </w:r>
                </w:p>
              </w:tc>
              <w:tc>
                <w:tcPr>
                  <w:tcW w:w="1985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Изменения в нормативные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Документы регламентирующие деятельность ДОУ; новые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нормативные документы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1.3.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Подведение итогов работы по введению ФГОС за прошедший учебный год на итоговом педсовете</w:t>
                  </w:r>
                </w:p>
              </w:tc>
              <w:tc>
                <w:tcPr>
                  <w:tcW w:w="1652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Май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2014 г.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F13063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Члены рабочей группы</w:t>
                  </w:r>
                </w:p>
              </w:tc>
              <w:tc>
                <w:tcPr>
                  <w:tcW w:w="1985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Протокол педагогического совета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9488" w:type="dxa"/>
                  <w:gridSpan w:val="8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063" w:rsidRDefault="00F13063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</w:pP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2. Организационное обеспечение реализации ФГОС ДО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2.1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Организация и проведение семинаров, мастер-классов для педагогов в логике личностного развития на педагогических часах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учебного года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063" w:rsidRPr="002F387B" w:rsidRDefault="00F13063" w:rsidP="00F13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F13063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Члены рабочей группы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Презентация опыта работы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Мастер-класс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2.2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F13063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Органи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зация совместных мероприятий с 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СОШ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, 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 составле</w:t>
                  </w:r>
                  <w:r w:rsidR="00F13063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ние плана взаимодействия на 2014-2015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учебный год с включением проработки преемственности ФГОС НОО и ДО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F13063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Октябрь 2014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B04931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Зам.директора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Договор о сотрудничестве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План взаимодействия на 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2014-2015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уч. год.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2.3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Составление плана-графика повышения квалификации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педагогических работников ДОУ по вопросам реализации ФГОС ДО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Default="00B04931" w:rsidP="00B04931">
                  <w:pPr>
                    <w:spacing w:after="0" w:line="42" w:lineRule="atLeast"/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  <w:p w:rsidR="002F387B" w:rsidRPr="002F387B" w:rsidRDefault="00B04931" w:rsidP="00B04931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2014 г.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B04931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План - график повышения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квалификации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педагогических работников ДОУ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2.4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Анкетирование родителей (выяснение мнения родителей о ФГОС ДО)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Май</w:t>
                  </w:r>
                </w:p>
                <w:p w:rsidR="002F387B" w:rsidRPr="002F387B" w:rsidRDefault="00B04931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2015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Анкеты для родителей</w:t>
                  </w:r>
                </w:p>
              </w:tc>
            </w:tr>
            <w:tr w:rsidR="002F387B" w:rsidRPr="002F387B" w:rsidTr="00157C08">
              <w:trPr>
                <w:trHeight w:val="38"/>
              </w:trPr>
              <w:tc>
                <w:tcPr>
                  <w:tcW w:w="9488" w:type="dxa"/>
                  <w:gridSpan w:val="8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3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lastRenderedPageBreak/>
                    <w:t>3. Кадровое и научно-методическое обеспечение реализации ФГОС ДО</w:t>
                  </w:r>
                </w:p>
              </w:tc>
            </w:tr>
            <w:tr w:rsidR="002F387B" w:rsidRPr="002F387B" w:rsidTr="00157C08">
              <w:trPr>
                <w:trHeight w:val="1961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3.1.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Повышение профессионального уровня педагогических кадров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через: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курсы повышения квалификации педагогических работников по вопросам реализации ФГОС ДО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организация педагогических чтений на те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матических </w:t>
                  </w:r>
                  <w:proofErr w:type="spellStart"/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педчасах</w:t>
                  </w:r>
                  <w:proofErr w:type="spellEnd"/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,  просмотр сем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инаров и их обсуждение «Реализация ФГОС ДО: практический опыт»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2014-2015 г.г.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B04931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Творческая группа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 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Удостоверения о прохождении КПК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Протоколы </w:t>
                  </w: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педчасов</w:t>
                  </w:r>
                  <w:proofErr w:type="spellEnd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3.2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Изучение, обсуждение и реализация методических рекомендаций, информационно-методических писем федерального, регионального и муниципального уровня по вопросам введения ФГОС ДО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года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B04931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Творческая группа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Выполнение методических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рекомендаций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3.3.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B04931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Разработка ООП ДОУ на основе  типовой ООП «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Истоки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»  в соответствии с ФГОС ДО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2014-2015 г.г.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B04931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B04931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творческая группа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Утвержденная рабочая  программа</w:t>
                  </w:r>
                </w:p>
              </w:tc>
            </w:tr>
            <w:tr w:rsidR="002F387B" w:rsidRPr="002F387B" w:rsidTr="00157C08">
              <w:trPr>
                <w:trHeight w:val="409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3.4.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Сетевое взаимодействие  в рамках МО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года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B04931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Накопление опыта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3.5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Изучение и распространение опыта педагогов ДОУ по введению ФГОС ДО:</w:t>
                  </w:r>
                </w:p>
                <w:p w:rsidR="002F387B" w:rsidRPr="002F387B" w:rsidRDefault="002F387B" w:rsidP="00B04931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-представление материалов в методическую копилку сайта 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ДОУ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года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B04931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 творческая группа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Распространение и изучение опыта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3.6.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Составление прогноза обеспечения кадрами ДОУ на 2015 год и на перспективу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анализ пенсионного возраста педагогов на два года.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уровень образования педагогов.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наставничество, поддержка молодых специалистов.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Май </w:t>
                  </w:r>
                </w:p>
                <w:p w:rsidR="002F387B" w:rsidRPr="002F387B" w:rsidRDefault="00B04931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2015</w:t>
                  </w:r>
                  <w:r w:rsidR="002F387B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г. 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Информационная таблица.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3.7.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i/>
                      <w:iCs/>
                      <w:u w:val="single"/>
                      <w:bdr w:val="none" w:sz="0" w:space="0" w:color="auto" w:frame="1"/>
                      <w:lang w:eastAsia="ru-RU"/>
                    </w:rPr>
                    <w:t>Контроль: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выполнения плана-г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рафика реализации ФГОС ДО в 2014-2015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учебном году;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выполнения плана – графика прохождения курсовой подготовки;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заказа и закупки методической литературы;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B04931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Отчет о выполнении плана-графика прохождения курсовой подготовки.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Отчет о приобретенной методической литературы в ДОУ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9488" w:type="dxa"/>
                  <w:gridSpan w:val="8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4. Информационное обеспечение реализации ФГОС ДО</w:t>
                  </w:r>
                </w:p>
              </w:tc>
            </w:tr>
            <w:tr w:rsidR="002F387B" w:rsidRPr="002F387B" w:rsidTr="002B7572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4.1.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</w:t>
                  </w: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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Изучение журналов «</w:t>
                  </w:r>
                  <w:proofErr w:type="spellStart"/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Мэгариф</w:t>
                  </w:r>
                  <w:proofErr w:type="spellEnd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», «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Дошкольное воспитание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», «Управление ДОУ»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</w:t>
                  </w: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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Изучение информации на с</w:t>
                  </w:r>
                  <w:r w:rsidR="00B04931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айтах Министерства образования РТ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485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4931" w:rsidRPr="002F387B" w:rsidRDefault="002F387B" w:rsidP="00B049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  <w:r w:rsidR="00B04931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Составление методической копилки для педагогов  в методическом кабинете.</w:t>
                  </w:r>
                </w:p>
              </w:tc>
            </w:tr>
            <w:tr w:rsidR="002F387B" w:rsidRPr="002F387B" w:rsidTr="002B7572">
              <w:trPr>
                <w:trHeight w:val="1150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lastRenderedPageBreak/>
                    <w:t>4.2.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</w:t>
                  </w: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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Работа с информационными материалами на сайте по вопросам реализации ФГОС ДО;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</w:t>
                  </w:r>
                  <w:r w:rsidRPr="002F387B">
                    <w:rPr>
                      <w:rFonts w:ascii="Wingdings" w:eastAsia="Times New Roman" w:hAnsi="Wingdings" w:cs="Times New Roman"/>
                      <w:bdr w:val="none" w:sz="0" w:space="0" w:color="auto" w:frame="1"/>
                      <w:lang w:eastAsia="ru-RU"/>
                    </w:rPr>
                    <w:t>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Наполнение и своевременное обновление раздела «ФГОС ДО» на сайте ДОУ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4A4CDC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До </w:t>
                  </w:r>
                  <w:r w:rsidR="004A4CDC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 xml:space="preserve"> января 2015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г.</w:t>
                  </w:r>
                </w:p>
              </w:tc>
              <w:tc>
                <w:tcPr>
                  <w:tcW w:w="1485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CDC" w:rsidRPr="002F387B" w:rsidRDefault="002F387B" w:rsidP="004A4C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  <w:r w:rsidR="004A4CDC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Информация на сайте ДОУ</w:t>
                  </w:r>
                </w:p>
                <w:p w:rsidR="002F387B" w:rsidRPr="002F387B" w:rsidRDefault="002F387B" w:rsidP="004A4CDC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http://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www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edu</w:t>
                  </w:r>
                  <w:proofErr w:type="spellEnd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="004A4CDC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tatar</w:t>
                  </w:r>
                  <w:proofErr w:type="spellEnd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2F387B" w:rsidRPr="002F387B" w:rsidTr="002B7572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4.3.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Итоговый отчёт о реализации плана введения ФГОС ДО и размещение на сайте http://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www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edu</w:t>
                  </w:r>
                  <w:proofErr w:type="spellEnd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cap</w:t>
                  </w: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.</w:t>
                  </w:r>
                  <w:proofErr w:type="spellStart"/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ru</w:t>
                  </w:r>
                  <w:proofErr w:type="spellEnd"/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4A4CDC" w:rsidRDefault="004A4CDC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Май 201</w:t>
                  </w: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5</w:t>
                  </w:r>
                </w:p>
              </w:tc>
              <w:tc>
                <w:tcPr>
                  <w:tcW w:w="1485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4A4CDC" w:rsidRDefault="004A4CDC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Итоговый отчет о реализации  плана введения ФГОС ДО</w:t>
                  </w:r>
                </w:p>
              </w:tc>
            </w:tr>
            <w:tr w:rsidR="002F387B" w:rsidRPr="002F387B" w:rsidTr="002B7572">
              <w:trPr>
                <w:trHeight w:val="54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4.4.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Проведение родительских собраний для родителей будущих первоклассников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Апрель</w:t>
                  </w:r>
                </w:p>
                <w:p w:rsidR="002F387B" w:rsidRPr="004A4CDC" w:rsidRDefault="004A4CDC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val="en-US" w:eastAsia="ru-RU"/>
                    </w:rPr>
                    <w:t>5</w:t>
                  </w:r>
                </w:p>
              </w:tc>
              <w:tc>
                <w:tcPr>
                  <w:tcW w:w="1485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4A4CDC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Протоколы</w:t>
                  </w:r>
                </w:p>
              </w:tc>
            </w:tr>
            <w:tr w:rsidR="002F387B" w:rsidRPr="002F387B" w:rsidTr="00157C08">
              <w:trPr>
                <w:trHeight w:val="54"/>
              </w:trPr>
              <w:tc>
                <w:tcPr>
                  <w:tcW w:w="9488" w:type="dxa"/>
                  <w:gridSpan w:val="8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5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5. Финансовое обеспечения реализации ФГОС ДО</w:t>
                  </w:r>
                </w:p>
              </w:tc>
            </w:tr>
            <w:tr w:rsidR="002F387B" w:rsidRPr="002F387B" w:rsidTr="00157C08">
              <w:trPr>
                <w:trHeight w:val="69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6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5.1</w:t>
                  </w:r>
                  <w:r w:rsidRPr="002F387B">
                    <w:rPr>
                      <w:rFonts w:ascii="Times New Roman" w:eastAsia="Times New Roman" w:hAnsi="Times New Roman" w:cs="Times New Roman"/>
                      <w:b/>
                      <w:bCs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Анализ:</w:t>
                  </w:r>
                </w:p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предметно-пространственной среды в соответствии ФГОС ДО на 2014-2015 уч. год.</w:t>
                  </w:r>
                </w:p>
                <w:p w:rsidR="002F387B" w:rsidRPr="002F387B" w:rsidRDefault="002F387B" w:rsidP="002F387B">
                  <w:pPr>
                    <w:spacing w:after="0" w:line="6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- обеспеченности методической литературой.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2F387B" w:rsidRPr="002F387B" w:rsidRDefault="004A4CDC" w:rsidP="002F387B">
                  <w:pPr>
                    <w:spacing w:after="0" w:line="6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Февраль 2015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4A4CDC" w:rsidP="002F38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  <w:p w:rsidR="002F387B" w:rsidRPr="002F387B" w:rsidRDefault="002F387B" w:rsidP="002F387B">
                  <w:pPr>
                    <w:spacing w:after="0" w:line="6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6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Аналитические справки</w:t>
                  </w:r>
                </w:p>
              </w:tc>
            </w:tr>
            <w:tr w:rsidR="002F387B" w:rsidRPr="002F387B" w:rsidTr="00157C08">
              <w:trPr>
                <w:trHeight w:val="67"/>
              </w:trPr>
              <w:tc>
                <w:tcPr>
                  <w:tcW w:w="609" w:type="dxa"/>
                  <w:tcBorders>
                    <w:top w:val="outset" w:sz="6" w:space="0" w:color="D4D0C8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6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5.2.</w:t>
                  </w:r>
                </w:p>
              </w:tc>
              <w:tc>
                <w:tcPr>
                  <w:tcW w:w="3541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4A4C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Приобретение методической литературы и методических пособий, используемые в образовательном процессе ДОУ в соответствии</w:t>
                  </w:r>
                  <w:r w:rsidR="004A4CDC"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с ФГОС ДО</w:t>
                  </w:r>
                </w:p>
              </w:tc>
              <w:tc>
                <w:tcPr>
                  <w:tcW w:w="1443" w:type="dxa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6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1787" w:type="dxa"/>
                  <w:gridSpan w:val="3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CDC" w:rsidRDefault="002F387B" w:rsidP="004A4C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Заведующий</w:t>
                  </w:r>
                </w:p>
                <w:p w:rsidR="002F387B" w:rsidRPr="002F387B" w:rsidRDefault="004A4CDC" w:rsidP="004A4C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outset" w:sz="6" w:space="0" w:color="D4D0C8"/>
                    <w:left w:val="outset" w:sz="6" w:space="0" w:color="D4D0C8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F387B" w:rsidRPr="002F387B" w:rsidRDefault="002F387B" w:rsidP="002F387B">
                  <w:pPr>
                    <w:spacing w:after="0" w:line="6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F387B">
                    <w:rPr>
                      <w:rFonts w:ascii="Times New Roman" w:eastAsia="Times New Roman" w:hAnsi="Times New Roman" w:cs="Times New Roman"/>
                      <w:bdr w:val="none" w:sz="0" w:space="0" w:color="auto" w:frame="1"/>
                      <w:lang w:eastAsia="ru-RU"/>
                    </w:rPr>
                    <w:t>Договор</w:t>
                  </w:r>
                </w:p>
              </w:tc>
            </w:tr>
          </w:tbl>
          <w:p w:rsidR="002F387B" w:rsidRPr="002F387B" w:rsidRDefault="002F387B" w:rsidP="002F3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87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  <w:p w:rsidR="002F387B" w:rsidRPr="002F387B" w:rsidRDefault="002F387B" w:rsidP="002F387B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61BA" w:rsidRDefault="007861BA"/>
    <w:sectPr w:rsidR="007861BA" w:rsidSect="004A4CDC">
      <w:pgSz w:w="11906" w:h="16838"/>
      <w:pgMar w:top="568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5FD"/>
    <w:rsid w:val="000029DC"/>
    <w:rsid w:val="000972D9"/>
    <w:rsid w:val="00112838"/>
    <w:rsid w:val="00157C08"/>
    <w:rsid w:val="002B7572"/>
    <w:rsid w:val="002F387B"/>
    <w:rsid w:val="004754EB"/>
    <w:rsid w:val="004A4CDC"/>
    <w:rsid w:val="007861BA"/>
    <w:rsid w:val="008635FD"/>
    <w:rsid w:val="00B04931"/>
    <w:rsid w:val="00F1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Chulpik</dc:creator>
  <cp:keywords/>
  <dc:description/>
  <cp:lastModifiedBy>User</cp:lastModifiedBy>
  <cp:revision>5</cp:revision>
  <dcterms:created xsi:type="dcterms:W3CDTF">2014-09-18T11:10:00Z</dcterms:created>
  <dcterms:modified xsi:type="dcterms:W3CDTF">2014-09-21T09:25:00Z</dcterms:modified>
</cp:coreProperties>
</file>